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right="-59"/>
        <w:jc w:val="center"/>
        <w:rPr>
          <w:color w:val="555555"/>
        </w:rPr>
      </w:pPr>
      <w:bookmarkStart w:id="0" w:name="_GoBack"/>
      <w:r w:rsidRPr="005D4CF6">
        <w:rPr>
          <w:rStyle w:val="a4"/>
          <w:color w:val="555555"/>
        </w:rPr>
        <w:t>Что такое экстремизм и терроризм?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left="1400" w:hanging="515"/>
        <w:rPr>
          <w:color w:val="555555"/>
        </w:rPr>
      </w:pPr>
      <w:r w:rsidRPr="005D4CF6">
        <w:rPr>
          <w:color w:val="555555"/>
        </w:rPr>
        <w:t>В наше время современное российское общество переживает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jc w:val="both"/>
        <w:rPr>
          <w:color w:val="555555"/>
        </w:rPr>
      </w:pPr>
      <w:r w:rsidRPr="005D4CF6">
        <w:rPr>
          <w:color w:val="555555"/>
        </w:rPr>
        <w:t>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стран в миграционные потоки разного характера и уровня приводят к усложнению структурных связей конкретных обществ и всего сообщества в целом. Эти факторы в определенной степени стимулируют напряженность в межнациональных отношениях, сопровождающуюся межэтническими конфликтами, и на этой почве начинают появляться различные оппозиционные группы, пытающиеся добиться желаемого для них результата через экстремизм и терроризм.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869"/>
        <w:jc w:val="both"/>
        <w:rPr>
          <w:color w:val="555555"/>
        </w:rPr>
      </w:pPr>
      <w:r w:rsidRPr="005D4CF6">
        <w:rPr>
          <w:color w:val="555555"/>
        </w:rPr>
        <w:t>Для успешного противостояния экстремизму и терроризму, их профилактике в обществе необходимо знать и понимать преступную сущность этих явлений.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571"/>
        <w:jc w:val="both"/>
        <w:rPr>
          <w:color w:val="555555"/>
        </w:rPr>
      </w:pPr>
      <w:r w:rsidRPr="005D4CF6">
        <w:rPr>
          <w:color w:val="555555"/>
        </w:rPr>
        <w:t>Экстремизм - приверженность отдельных лиц, групп, организаций к крайним, радикальным взглядам, позициям и мерам в общественной деятельности</w:t>
      </w:r>
      <w:r w:rsidRPr="005D4CF6">
        <w:rPr>
          <w:rStyle w:val="a4"/>
          <w:color w:val="555555"/>
        </w:rPr>
        <w:t>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730"/>
        <w:jc w:val="both"/>
        <w:rPr>
          <w:color w:val="555555"/>
        </w:rPr>
      </w:pPr>
      <w:r w:rsidRPr="005D4CF6">
        <w:rPr>
          <w:color w:val="555555"/>
        </w:rPr>
        <w:t>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rPr>
          <w:color w:val="555555"/>
        </w:rPr>
      </w:pPr>
      <w:r w:rsidRPr="005D4CF6">
        <w:rPr>
          <w:color w:val="555555"/>
        </w:rPr>
        <w:t>партиями, государствами (политический экстремизм), конфессиями (религиозный экстремизм).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696"/>
        <w:jc w:val="both"/>
        <w:rPr>
          <w:color w:val="555555"/>
        </w:rPr>
      </w:pPr>
      <w:r w:rsidRPr="005D4CF6">
        <w:rPr>
          <w:color w:val="555555"/>
        </w:rPr>
        <w:t xml:space="preserve">Экстремизм многообразен, также разнообразны порождающие его мотивы. Основными мотивами являются: </w:t>
      </w:r>
      <w:proofErr w:type="gramStart"/>
      <w:r w:rsidRPr="005D4CF6">
        <w:rPr>
          <w:color w:val="555555"/>
        </w:rPr>
        <w:t>материальный</w:t>
      </w:r>
      <w:proofErr w:type="gramEnd"/>
      <w:r w:rsidRPr="005D4CF6">
        <w:rPr>
          <w:color w:val="555555"/>
        </w:rPr>
        <w:t>, идеологический, желания преобразования и неудовлетворенности реальной ситуацией, власти над людьми, интереса к новому виду активной деятельности, товарищеский,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rPr>
          <w:color w:val="555555"/>
        </w:rPr>
      </w:pPr>
      <w:r w:rsidRPr="005D4CF6">
        <w:rPr>
          <w:color w:val="555555"/>
        </w:rPr>
        <w:t>самоутверждения, молодежной романтики, героизма, игровой, привлекательности смертельной опасности.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700"/>
        <w:rPr>
          <w:color w:val="555555"/>
        </w:rPr>
      </w:pPr>
      <w:r w:rsidRPr="005D4CF6">
        <w:rPr>
          <w:color w:val="555555"/>
        </w:rPr>
        <w:t xml:space="preserve">Мотивация правонарушителей существенно отличается </w:t>
      </w:r>
      <w:proofErr w:type="spellStart"/>
      <w:r w:rsidRPr="005D4CF6">
        <w:rPr>
          <w:color w:val="555555"/>
        </w:rPr>
        <w:t>отмотивации</w:t>
      </w:r>
      <w:proofErr w:type="spellEnd"/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jc w:val="both"/>
        <w:rPr>
          <w:color w:val="555555"/>
        </w:rPr>
      </w:pPr>
      <w:r w:rsidRPr="005D4CF6">
        <w:rPr>
          <w:color w:val="555555"/>
        </w:rPr>
        <w:t xml:space="preserve">законопослушных граждан. Мотивацию преступного поведения в экстремистских организациях разделяют </w:t>
      </w:r>
      <w:proofErr w:type="gramStart"/>
      <w:r w:rsidRPr="005D4CF6">
        <w:rPr>
          <w:color w:val="555555"/>
        </w:rPr>
        <w:t>на</w:t>
      </w:r>
      <w:proofErr w:type="gramEnd"/>
      <w:r w:rsidRPr="005D4CF6">
        <w:rPr>
          <w:color w:val="555555"/>
        </w:rPr>
        <w:t xml:space="preserve"> личную и групповую. Нахождение в группе способствует возникновению определенных мотивов поведения, постановке новых целей и уходу </w:t>
      </w:r>
      <w:proofErr w:type="gramStart"/>
      <w:r w:rsidRPr="005D4CF6">
        <w:rPr>
          <w:color w:val="555555"/>
        </w:rPr>
        <w:t>от</w:t>
      </w:r>
      <w:proofErr w:type="gramEnd"/>
      <w:r w:rsidRPr="005D4CF6">
        <w:rPr>
          <w:color w:val="555555"/>
        </w:rPr>
        <w:t xml:space="preserve"> старых.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преступление.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700"/>
        <w:rPr>
          <w:color w:val="555555"/>
        </w:rPr>
      </w:pPr>
      <w:r w:rsidRPr="005D4CF6">
        <w:rPr>
          <w:color w:val="555555"/>
        </w:rPr>
        <w:t>Экстремистской деятельностью (экстремизмом) является: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06"/>
        <w:jc w:val="both"/>
        <w:rPr>
          <w:color w:val="555555"/>
        </w:rPr>
      </w:pPr>
      <w:r w:rsidRPr="005D4CF6">
        <w:rPr>
          <w:color w:val="555555"/>
        </w:rPr>
        <w:t>насильственное изменение основ конституционного строя и нарушение целостности Российской Федерации;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06"/>
        <w:jc w:val="both"/>
        <w:rPr>
          <w:color w:val="555555"/>
        </w:rPr>
      </w:pPr>
      <w:r w:rsidRPr="005D4CF6">
        <w:rPr>
          <w:color w:val="555555"/>
        </w:rPr>
        <w:t>публичное оправдание терроризма и иная террористическая деятельность;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06"/>
        <w:jc w:val="both"/>
        <w:rPr>
          <w:color w:val="555555"/>
        </w:rPr>
      </w:pPr>
      <w:r w:rsidRPr="005D4CF6">
        <w:rPr>
          <w:color w:val="555555"/>
        </w:rPr>
        <w:t>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06"/>
        <w:jc w:val="both"/>
        <w:rPr>
          <w:color w:val="555555"/>
        </w:rPr>
      </w:pPr>
      <w:r w:rsidRPr="005D4CF6">
        <w:rPr>
          <w:color w:val="555555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06"/>
        <w:jc w:val="both"/>
        <w:rPr>
          <w:color w:val="555555"/>
        </w:rPr>
      </w:pPr>
      <w:r w:rsidRPr="005D4CF6">
        <w:rPr>
          <w:color w:val="555555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06"/>
        <w:jc w:val="both"/>
        <w:rPr>
          <w:color w:val="555555"/>
        </w:rPr>
      </w:pPr>
      <w:r w:rsidRPr="005D4CF6">
        <w:rPr>
          <w:color w:val="555555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40" w:firstLine="706"/>
        <w:jc w:val="both"/>
        <w:rPr>
          <w:color w:val="555555"/>
        </w:rPr>
      </w:pPr>
      <w:r w:rsidRPr="005D4CF6">
        <w:rPr>
          <w:color w:val="555555"/>
        </w:rPr>
        <w:lastRenderedPageBreak/>
        <w:t>совершение преступлений по мотивам, указанным в пункте "е" части первой статьи 63 Уголовного кодекса Российской Федерации;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06"/>
        <w:jc w:val="both"/>
        <w:rPr>
          <w:color w:val="555555"/>
        </w:rPr>
      </w:pPr>
      <w:r w:rsidRPr="005D4CF6">
        <w:rPr>
          <w:color w:val="555555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5D4CF6">
        <w:rPr>
          <w:color w:val="555555"/>
        </w:rPr>
        <w:t>сходных</w:t>
      </w:r>
      <w:proofErr w:type="gramEnd"/>
      <w:r w:rsidRPr="005D4CF6">
        <w:rPr>
          <w:color w:val="555555"/>
        </w:rPr>
        <w:t xml:space="preserve"> с нацистской атрибутикой или символикой до степени смешения;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06"/>
        <w:jc w:val="both"/>
        <w:rPr>
          <w:color w:val="555555"/>
        </w:rPr>
      </w:pPr>
      <w:r w:rsidRPr="005D4CF6">
        <w:rPr>
          <w:color w:val="555555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706"/>
        <w:jc w:val="both"/>
        <w:rPr>
          <w:color w:val="555555"/>
        </w:rPr>
      </w:pPr>
      <w:r w:rsidRPr="005D4CF6">
        <w:rPr>
          <w:color w:val="555555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06"/>
        <w:jc w:val="both"/>
        <w:rPr>
          <w:color w:val="555555"/>
        </w:rPr>
      </w:pPr>
      <w:r w:rsidRPr="005D4CF6">
        <w:rPr>
          <w:color w:val="555555"/>
        </w:rPr>
        <w:t>организация и подготовка указанных деяний, а также подстрекательство к их осуществлению;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706"/>
        <w:jc w:val="both"/>
        <w:rPr>
          <w:color w:val="555555"/>
        </w:rPr>
      </w:pPr>
      <w:r w:rsidRPr="005D4CF6">
        <w:rPr>
          <w:color w:val="555555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782"/>
        <w:jc w:val="both"/>
        <w:rPr>
          <w:color w:val="555555"/>
        </w:rPr>
      </w:pPr>
      <w:r w:rsidRPr="005D4CF6">
        <w:rPr>
          <w:color w:val="555555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 г.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712"/>
        <w:jc w:val="both"/>
        <w:rPr>
          <w:color w:val="555555"/>
        </w:rPr>
      </w:pPr>
      <w:r w:rsidRPr="005D4CF6">
        <w:rPr>
          <w:color w:val="555555"/>
        </w:rPr>
        <w:t>В 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672"/>
        <w:jc w:val="both"/>
        <w:rPr>
          <w:color w:val="555555"/>
        </w:rPr>
      </w:pPr>
      <w:r w:rsidRPr="005D4CF6">
        <w:rPr>
          <w:color w:val="555555"/>
        </w:rPr>
        <w:t xml:space="preserve">Законом «О противодействии экстремистской деятельности» определено понятие экстремистской организации - это общественное или религиозное объединение либо иная организация, в отношении </w:t>
      </w:r>
      <w:proofErr w:type="gramStart"/>
      <w:r w:rsidRPr="005D4CF6">
        <w:rPr>
          <w:color w:val="555555"/>
        </w:rPr>
        <w:t>которых</w:t>
      </w:r>
      <w:proofErr w:type="gramEnd"/>
      <w:r w:rsidRPr="005D4CF6">
        <w:rPr>
          <w:color w:val="555555"/>
        </w:rPr>
        <w:t xml:space="preserve"> по основаниям, предусмотренным настоящим Федеральным законом, судом принято вступившее в законную силу решение о ликвидации или запрете деятельности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left="520" w:hanging="518"/>
        <w:jc w:val="both"/>
        <w:rPr>
          <w:color w:val="555555"/>
        </w:rPr>
      </w:pPr>
      <w:r w:rsidRPr="005D4CF6">
        <w:rPr>
          <w:color w:val="555555"/>
        </w:rPr>
        <w:t xml:space="preserve">в связи с осуществлением экстремистской деятельности. Экстремистскими материалами признаются </w:t>
      </w:r>
      <w:proofErr w:type="gramStart"/>
      <w:r w:rsidRPr="005D4CF6">
        <w:rPr>
          <w:color w:val="555555"/>
        </w:rPr>
        <w:t>предназначенные</w:t>
      </w:r>
      <w:proofErr w:type="gramEnd"/>
      <w:r w:rsidRPr="005D4CF6">
        <w:rPr>
          <w:color w:val="555555"/>
        </w:rPr>
        <w:t xml:space="preserve"> для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5D4CF6">
        <w:rPr>
          <w:color w:val="555555"/>
        </w:rPr>
        <w:t>обнародования документы либо информация на иных носителях, призывающие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2"/>
        <w:jc w:val="both"/>
        <w:rPr>
          <w:color w:val="555555"/>
        </w:rPr>
      </w:pPr>
      <w:proofErr w:type="gramStart"/>
      <w:r w:rsidRPr="005D4CF6">
        <w:rPr>
          <w:color w:val="555555"/>
        </w:rPr>
        <w:t>к 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  <w:proofErr w:type="gramEnd"/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712"/>
        <w:jc w:val="both"/>
        <w:rPr>
          <w:color w:val="555555"/>
        </w:rPr>
      </w:pPr>
      <w:r w:rsidRPr="005D4CF6">
        <w:rPr>
          <w:color w:val="555555"/>
        </w:rPr>
        <w:t>В сфере противодействия экстремистской деятельности Министерство юстиции Российской Федерации и его территориальные органы осуществляют следующие полномочия: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710"/>
        <w:jc w:val="both"/>
        <w:rPr>
          <w:color w:val="555555"/>
        </w:rPr>
      </w:pPr>
      <w:r w:rsidRPr="005D4CF6">
        <w:rPr>
          <w:color w:val="555555"/>
        </w:rPr>
        <w:t>в случае выявления фактов, свидетельствующих о наличии признаков экстремизма в деятельности общественного или религиозного объединения либо иной организации, выносят в адрес данной организации предупреждение в письменной форме о недопустимости такой деятельности;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710"/>
        <w:rPr>
          <w:color w:val="555555"/>
        </w:rPr>
      </w:pPr>
      <w:r w:rsidRPr="005D4CF6">
        <w:rPr>
          <w:color w:val="555555"/>
        </w:rPr>
        <w:t>в установленных законом случаях обращается в суд с заявлением о ликвидации общественного или религиозного объединения;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710"/>
        <w:jc w:val="both"/>
        <w:rPr>
          <w:color w:val="555555"/>
        </w:rPr>
      </w:pPr>
      <w:r w:rsidRPr="005D4CF6">
        <w:rPr>
          <w:color w:val="555555"/>
        </w:rPr>
        <w:t>при обращении в суд в установленных законом случаях принимают решения о приостановлении или прекращении деятельности общественного или религиозного объединения.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710"/>
        <w:jc w:val="both"/>
        <w:rPr>
          <w:color w:val="555555"/>
        </w:rPr>
      </w:pPr>
      <w:r w:rsidRPr="005D4CF6">
        <w:rPr>
          <w:color w:val="555555"/>
        </w:rPr>
        <w:lastRenderedPageBreak/>
        <w:t>Политическая практика экстремизма находит выражение в различных 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 как мятеж, повстанческая деятельность, терроризм.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06"/>
        <w:jc w:val="both"/>
        <w:rPr>
          <w:color w:val="555555"/>
        </w:rPr>
      </w:pPr>
      <w:r w:rsidRPr="005D4CF6">
        <w:rPr>
          <w:color w:val="555555"/>
        </w:rPr>
        <w:t>Терроризм в отечественной юридической литературе рассматривается как крайняя форма проявления экстремизма.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10"/>
        <w:jc w:val="both"/>
        <w:rPr>
          <w:color w:val="555555"/>
        </w:rPr>
      </w:pPr>
      <w:r w:rsidRPr="005D4CF6">
        <w:rPr>
          <w:color w:val="555555"/>
        </w:rPr>
        <w:t>Терроризм - сложное социально-политическое и криминальное явление, обусловленное внутренними и внешними противоречиями общественного развития.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firstLine="710"/>
        <w:jc w:val="both"/>
        <w:rPr>
          <w:color w:val="555555"/>
        </w:rPr>
      </w:pPr>
      <w:r w:rsidRPr="005D4CF6">
        <w:rPr>
          <w:color w:val="555555"/>
        </w:rPr>
        <w:t>Уголовный кодекс Российской Федерации предусматривает ответственность за терроризм, - то есть совершение взрыва, поджога или иных действий, создающих опасность гибели людей, причинения значительного ущерба либо наступление опасных последствий, если эти действия совершены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2"/>
        <w:jc w:val="both"/>
        <w:rPr>
          <w:color w:val="555555"/>
        </w:rPr>
      </w:pPr>
      <w:r w:rsidRPr="005D4CF6">
        <w:rPr>
          <w:color w:val="555555"/>
        </w:rPr>
        <w:t>в целях нарушения общественной безопасности, устрашения населения либо оказания воздействия на принятие решений органами власти, а также угроза свершения указанных действий в тех же целях.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12"/>
        <w:jc w:val="both"/>
        <w:rPr>
          <w:color w:val="555555"/>
        </w:rPr>
      </w:pPr>
      <w:r w:rsidRPr="005D4CF6">
        <w:rPr>
          <w:color w:val="555555"/>
        </w:rPr>
        <w:t>В 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205 - 206, 208, 211, 277 - 280, 282.1, 282.2 и 360 Уголовного кодекса Российской Федерации.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10"/>
        <w:jc w:val="both"/>
        <w:rPr>
          <w:color w:val="555555"/>
        </w:rPr>
      </w:pPr>
      <w:r w:rsidRPr="005D4CF6">
        <w:rPr>
          <w:color w:val="555555"/>
        </w:rPr>
        <w:t>Терроризм - представляет собой многоплановую угрозу для жизненно важных интересов личности, общества и государства, одну из наиболее опасных разновидностей политического экстремизма в глобальном и региональном масштабах.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10"/>
        <w:jc w:val="both"/>
        <w:rPr>
          <w:color w:val="555555"/>
        </w:rPr>
      </w:pPr>
      <w:r w:rsidRPr="005D4CF6">
        <w:rPr>
          <w:color w:val="555555"/>
        </w:rPr>
        <w:t>По своей социально-политической сущности терроризм представляет собой систематическое, социально или политически мотивированное, идеологически обоснованное применение насилия либо угроз применения такового,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720"/>
        <w:rPr>
          <w:color w:val="555555"/>
        </w:rPr>
      </w:pPr>
      <w:r w:rsidRPr="005D4CF6">
        <w:rPr>
          <w:color w:val="555555"/>
        </w:rPr>
        <w:t>Терроризм включает несколько взаимосвязанных элементов: идеологию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5D4CF6">
        <w:rPr>
          <w:color w:val="555555"/>
        </w:rPr>
        <w:t>терроризм</w:t>
      </w:r>
      <w:proofErr w:type="gramStart"/>
      <w:r w:rsidRPr="005D4CF6">
        <w:rPr>
          <w:color w:val="555555"/>
        </w:rPr>
        <w:t>а(</w:t>
      </w:r>
      <w:proofErr w:type="spellStart"/>
      <w:proofErr w:type="gramEnd"/>
      <w:r w:rsidRPr="005D4CF6">
        <w:rPr>
          <w:color w:val="555555"/>
        </w:rPr>
        <w:t>теории,концепции,идейно-политическиеплатформы</w:t>
      </w:r>
      <w:proofErr w:type="spellEnd"/>
      <w:r w:rsidRPr="005D4CF6">
        <w:rPr>
          <w:color w:val="555555"/>
        </w:rPr>
        <w:t>);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/>
        <w:jc w:val="both"/>
        <w:rPr>
          <w:color w:val="555555"/>
        </w:rPr>
      </w:pPr>
      <w:r w:rsidRPr="005D4CF6">
        <w:rPr>
          <w:color w:val="555555"/>
        </w:rPr>
        <w:t>террористические структуры (международные и национальные террористические организации, экстремистские - правые и левые, националистические, религиозные и другие общественные организации, структуры организованной преступности и т.п.), а также собственно террористическую практику (террористическую деятельность).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right="20" w:firstLine="710"/>
        <w:jc w:val="both"/>
        <w:rPr>
          <w:color w:val="555555"/>
        </w:rPr>
      </w:pPr>
      <w:r w:rsidRPr="005D4CF6">
        <w:rPr>
          <w:color w:val="555555"/>
        </w:rPr>
        <w:t>Экстремизм и его разновидность терроризм представляют реальную опасность как для международного сообщества в целом, так и для нашего государства в частности.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710"/>
        <w:jc w:val="both"/>
        <w:rPr>
          <w:color w:val="555555"/>
        </w:rPr>
      </w:pPr>
      <w:r w:rsidRPr="005D4CF6">
        <w:rPr>
          <w:color w:val="555555"/>
        </w:rPr>
        <w:t>Профилактика террористической и другой экстремистской деятельности включает в себя подготовку и реализацию государством и уполномоченными им органами комплексной системы политических, социально-экономических, информационных, воспитательных, организационных, оперативно-розыскных, правовых, специальных и иных мер, направленных на предупреждение,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jc w:val="both"/>
        <w:rPr>
          <w:color w:val="555555"/>
        </w:rPr>
      </w:pPr>
      <w:r w:rsidRPr="005D4CF6">
        <w:rPr>
          <w:color w:val="555555"/>
        </w:rPr>
        <w:t>выявление, пресечение террористической деятельности, минимизацию ее последствий, установление и устранение способствующих ей причин и условий.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08" w:lineRule="atLeast"/>
        <w:ind w:firstLine="931"/>
        <w:jc w:val="both"/>
        <w:rPr>
          <w:color w:val="555555"/>
        </w:rPr>
      </w:pPr>
      <w:r w:rsidRPr="005D4CF6">
        <w:rPr>
          <w:color w:val="555555"/>
        </w:rPr>
        <w:t>Профилактика экстремизма и терроризма - это не только задача государства, но и задача представителей гражданского общества. Эта работа зависит от четкой позиции политических партий, общественных и религиозных объединений, граждан. В нашей стране профилактика экстремистских проявлений должна рассматриваться как инструмент объединения усилий граждан России в укреплении нашего экономического и политического потенциала.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900"/>
        <w:rPr>
          <w:color w:val="555555"/>
        </w:rPr>
      </w:pPr>
      <w:r w:rsidRPr="005D4CF6">
        <w:rPr>
          <w:rStyle w:val="a5"/>
          <w:b/>
          <w:bCs/>
          <w:color w:val="555555"/>
        </w:rPr>
        <w:t>Действия в случае обнаружения подозрительного предмета, который может оказаться самодельным взрывным устройством.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firstLine="67"/>
        <w:rPr>
          <w:color w:val="555555"/>
        </w:rPr>
      </w:pPr>
      <w:r w:rsidRPr="005D4CF6">
        <w:rPr>
          <w:color w:val="555555"/>
        </w:rPr>
        <w:lastRenderedPageBreak/>
        <w:t>Если Вы обнаружили подозрительный предмет — ни в коем случае не оставляйте этот факт без внимания! Находясь в общественном транспорте, опросите окружающих Вас людей для того, чтобы получить информацию о его хозяине. Если таковой не установлен, немедленно сообщите о находке водителю (машинисту, кондуктору, сотруднику милиции).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60"/>
        <w:rPr>
          <w:color w:val="555555"/>
        </w:rPr>
      </w:pPr>
      <w:r w:rsidRPr="005D4CF6">
        <w:rPr>
          <w:color w:val="555555"/>
        </w:rPr>
        <w:t>При обнаружении подозрительного предмета в подъезде своего дома опросите соседей. Возможно, он принадлежит кому-то из них. Если владелец предмета не установлен — немедленно сообщите о находке в отделение милиции.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1040"/>
        <w:rPr>
          <w:color w:val="555555"/>
        </w:rPr>
      </w:pPr>
      <w:r w:rsidRPr="005D4CF6">
        <w:rPr>
          <w:color w:val="555555"/>
        </w:rPr>
        <w:t>При обнаружении подозрительного предмета в учреждении немедленно сообщите о находке его руководителю (в школе - дежурному администратору). Во всех перечисленных случаях: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не трогайте, не вскрывайте и не передвигайте находку;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зафиксируйте время ее обнаружения;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постарайтесь сделать так, чтобы люди отошли как можно дальше от опасной находки;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обязательно дождитесь прибытия оперативно - следственной группы;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не забывайте, что Вы являетесь основным очевидцем.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60"/>
        <w:rPr>
          <w:color w:val="555555"/>
        </w:rPr>
      </w:pPr>
      <w:r w:rsidRPr="005D4CF6">
        <w:rPr>
          <w:rStyle w:val="a4"/>
          <w:color w:val="555555"/>
        </w:rPr>
        <w:t>Помните!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220"/>
        <w:rPr>
          <w:color w:val="555555"/>
        </w:rPr>
      </w:pPr>
      <w:r w:rsidRPr="005D4CF6">
        <w:rPr>
          <w:color w:val="555555"/>
        </w:rPr>
        <w:t>Внешний вид предмета может скрывать его настоящее назначение. В качестве камуфляжа для взрывных устройств используются обычные сумки, пакеты, свертки, коробки, игрушки и т.п.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60"/>
        <w:rPr>
          <w:color w:val="555555"/>
        </w:rPr>
      </w:pPr>
      <w:r w:rsidRPr="005D4CF6">
        <w:rPr>
          <w:rStyle w:val="a4"/>
          <w:color w:val="555555"/>
        </w:rPr>
        <w:t>Родители!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4" w:lineRule="atLeast"/>
        <w:ind w:right="500"/>
        <w:rPr>
          <w:color w:val="555555"/>
        </w:rPr>
      </w:pPr>
      <w:r w:rsidRPr="005D4CF6">
        <w:rPr>
          <w:color w:val="555555"/>
        </w:rPr>
        <w:t>Вы отвечаете за жизнь и здоровье Ваших детей. Разъясните детям, что любой предмет, найденный на улице или в подъезде, может представлять опасность для их жизни.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5D4CF6">
        <w:rPr>
          <w:rStyle w:val="a5"/>
          <w:b/>
          <w:bCs/>
          <w:color w:val="555555"/>
        </w:rPr>
        <w:t>Как действовать, если Вы попали в перестрелку?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60"/>
        <w:rPr>
          <w:color w:val="555555"/>
        </w:rPr>
      </w:pPr>
      <w:r w:rsidRPr="005D4CF6">
        <w:rPr>
          <w:rStyle w:val="a5"/>
          <w:color w:val="555555"/>
        </w:rPr>
        <w:t>Если стрельба застала Вас на улице: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160" w:firstLine="2"/>
        <w:rPr>
          <w:color w:val="555555"/>
        </w:rPr>
      </w:pPr>
      <w:r w:rsidRPr="005D4CF6">
        <w:rPr>
          <w:color w:val="555555"/>
        </w:rPr>
        <w:t>- сразу же лягте и осмотритесь, выберите ближайшее укрытие и проберитесь к нему, не поднимаясь в полный рост. Укрытием могут служить выступы зданий, памятники, бетонные столбы, бордюры, канавы и т.д. При первой возможности спрячьтесь в подъезде жилого дома, в подземном переходе и дождитесь окончания перестрелки;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примите меры для спасения детей, при необходимости прикройте их своим телом;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по возможности сообщите о происшедшем сотрудникам милиции.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580"/>
        <w:rPr>
          <w:color w:val="555555"/>
        </w:rPr>
      </w:pPr>
      <w:r w:rsidRPr="005D4CF6">
        <w:rPr>
          <w:rStyle w:val="a5"/>
          <w:color w:val="555555"/>
        </w:rPr>
        <w:t xml:space="preserve">Если стрельба застала Вас </w:t>
      </w:r>
      <w:proofErr w:type="spellStart"/>
      <w:r w:rsidRPr="005D4CF6">
        <w:rPr>
          <w:rStyle w:val="a5"/>
          <w:color w:val="555555"/>
        </w:rPr>
        <w:t>дома</w:t>
      </w:r>
      <w:proofErr w:type="gramStart"/>
      <w:r w:rsidRPr="005D4CF6">
        <w:rPr>
          <w:color w:val="555555"/>
        </w:rPr>
        <w:t>,у</w:t>
      </w:r>
      <w:proofErr w:type="gramEnd"/>
      <w:r w:rsidRPr="005D4CF6">
        <w:rPr>
          <w:color w:val="555555"/>
        </w:rPr>
        <w:t>кройтесь</w:t>
      </w:r>
      <w:proofErr w:type="spellEnd"/>
      <w:r w:rsidRPr="005D4CF6">
        <w:rPr>
          <w:color w:val="555555"/>
        </w:rPr>
        <w:t xml:space="preserve"> в ванной комнате и лягте на </w:t>
      </w:r>
      <w:proofErr w:type="spellStart"/>
      <w:r w:rsidRPr="005D4CF6">
        <w:rPr>
          <w:color w:val="555555"/>
        </w:rPr>
        <w:t>пол,т.к.находиться</w:t>
      </w:r>
      <w:proofErr w:type="spellEnd"/>
      <w:r w:rsidRPr="005D4CF6">
        <w:rPr>
          <w:color w:val="555555"/>
        </w:rPr>
        <w:t xml:space="preserve"> в </w:t>
      </w:r>
      <w:proofErr w:type="spellStart"/>
      <w:r w:rsidRPr="005D4CF6">
        <w:rPr>
          <w:color w:val="555555"/>
        </w:rPr>
        <w:t>жилойкомнате</w:t>
      </w:r>
      <w:proofErr w:type="spellEnd"/>
      <w:r w:rsidRPr="005D4CF6">
        <w:rPr>
          <w:color w:val="555555"/>
        </w:rPr>
        <w:t xml:space="preserve"> опасно из-за возможного рикошета.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60"/>
        <w:rPr>
          <w:color w:val="555555"/>
        </w:rPr>
      </w:pPr>
      <w:r w:rsidRPr="005D4CF6">
        <w:rPr>
          <w:rStyle w:val="a5"/>
          <w:b/>
          <w:bCs/>
          <w:color w:val="555555"/>
        </w:rPr>
        <w:t>Как действовать при захвате автобуса (троллейбуса, трамвая) террористами?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100" w:firstLine="67"/>
        <w:rPr>
          <w:color w:val="555555"/>
        </w:rPr>
      </w:pPr>
      <w:r w:rsidRPr="005D4CF6">
        <w:rPr>
          <w:color w:val="555555"/>
        </w:rPr>
        <w:t>Если Вы оказались в захваченном террористами автобусе (троллейбусе, трамвае) старайтесь соблюдать, следующие рекомендации: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180" w:firstLine="2"/>
        <w:rPr>
          <w:color w:val="555555"/>
        </w:rPr>
      </w:pPr>
      <w:r w:rsidRPr="005D4CF6">
        <w:rPr>
          <w:color w:val="555555"/>
        </w:rPr>
        <w:t>- не привлекайте к себе внимание террористов, не смотрите им в глаза, снимите ювелирные украшения. Женщинам в мини-юбках желательно прикрыть ноги;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740" w:firstLine="2"/>
        <w:rPr>
          <w:color w:val="555555"/>
        </w:rPr>
      </w:pPr>
      <w:r w:rsidRPr="005D4CF6">
        <w:rPr>
          <w:color w:val="555555"/>
        </w:rPr>
        <w:t>- успокойтесь и попытайтесь отвлечься от происходящего, например, начните читать, разгадывать кроссворды;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не передвигайтесь по салону и не открывайте сумки без разрешения террористов;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осмотрите салон, отметьте места возможного укрытия в случае стрельбы;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не реагируйте на провокационное или вызывающее поведение террористов;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740" w:firstLine="2"/>
        <w:rPr>
          <w:color w:val="555555"/>
        </w:rPr>
      </w:pPr>
      <w:r w:rsidRPr="005D4CF6">
        <w:rPr>
          <w:color w:val="555555"/>
        </w:rPr>
        <w:t>- если спецслужбы предпримут попытку штурма — немедленно ложитесь на пол между креслами и оставайтесь в таком положении до конца штурма;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77" w:lineRule="atLeast"/>
        <w:ind w:right="1180" w:firstLine="2"/>
        <w:rPr>
          <w:color w:val="555555"/>
        </w:rPr>
      </w:pPr>
      <w:r w:rsidRPr="005D4CF6">
        <w:rPr>
          <w:color w:val="555555"/>
        </w:rPr>
        <w:t>- после освобождения немедленно покиньте автобус (троллейбус, трамвай), т.к. не исключена возможность предварительного его минирования террористами и взрыва (возгорания).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4840"/>
        <w:rPr>
          <w:color w:val="555555"/>
        </w:rPr>
      </w:pPr>
      <w:r w:rsidRPr="005D4CF6">
        <w:rPr>
          <w:rStyle w:val="a5"/>
          <w:b/>
          <w:bCs/>
          <w:color w:val="555555"/>
        </w:rPr>
        <w:lastRenderedPageBreak/>
        <w:t xml:space="preserve">Как действовать, если Вы оказались в </w:t>
      </w:r>
      <w:proofErr w:type="spellStart"/>
      <w:r w:rsidRPr="005D4CF6">
        <w:rPr>
          <w:rStyle w:val="a5"/>
          <w:b/>
          <w:bCs/>
          <w:color w:val="555555"/>
        </w:rPr>
        <w:t>заложниках</w:t>
      </w:r>
      <w:r w:rsidRPr="005D4CF6">
        <w:rPr>
          <w:color w:val="555555"/>
        </w:rPr>
        <w:t>Если</w:t>
      </w:r>
      <w:proofErr w:type="spellEnd"/>
      <w:r w:rsidRPr="005D4CF6">
        <w:rPr>
          <w:color w:val="555555"/>
        </w:rPr>
        <w:t xml:space="preserve"> Вы оказались в заложниках: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не допускайте действий, которые могут спровоцировать нападающих к применению оружия: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640" w:firstLine="2"/>
        <w:rPr>
          <w:color w:val="555555"/>
        </w:rPr>
      </w:pPr>
      <w:r w:rsidRPr="005D4CF6">
        <w:rPr>
          <w:color w:val="555555"/>
        </w:rPr>
        <w:t>- переносите лишения, оскорбления и унижения, не смотрите в глаза преступникам, не ведите себя вызывающе;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firstLine="2"/>
        <w:rPr>
          <w:color w:val="555555"/>
        </w:rPr>
      </w:pPr>
      <w:r w:rsidRPr="005D4CF6">
        <w:rPr>
          <w:color w:val="555555"/>
        </w:rPr>
        <w:t>- не допускайте истерики и паники, выполняйте требования преступников, не возражайте им, не рискуйте своей жизнью и жизнью окружающих;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380" w:firstLine="2"/>
        <w:rPr>
          <w:color w:val="555555"/>
        </w:rPr>
      </w:pPr>
      <w:r w:rsidRPr="005D4CF6">
        <w:rPr>
          <w:color w:val="555555"/>
        </w:rPr>
        <w:t>- прежде чем что-либо сделать (сесть, встать, попить, сходить в туалет и т.д.), спросите разрешения у преступников;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если вы ранены, постарайтесь не двигаться. Этим Вы предотвратите дополнительную потерю крови.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260" w:hanging="191"/>
        <w:rPr>
          <w:color w:val="555555"/>
        </w:rPr>
      </w:pPr>
      <w:r w:rsidRPr="005D4CF6">
        <w:rPr>
          <w:color w:val="555555"/>
        </w:rPr>
        <w:t>В ходе действий спецслужб по освобождению заложников: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лежите на полу лицом вниз, голову закройте руками и не двигайтесь;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держитесь по возможности подальше от проемов дверей, окон;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260" w:firstLine="2"/>
        <w:rPr>
          <w:color w:val="555555"/>
        </w:rPr>
      </w:pPr>
      <w:r w:rsidRPr="005D4CF6">
        <w:rPr>
          <w:color w:val="555555"/>
        </w:rPr>
        <w:t>- ни в коем случае не бегите навстречу работникам спецслужб или от них, так как Вас могут принять за преступника.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256" w:lineRule="atLeast"/>
        <w:ind w:right="160" w:firstLine="67"/>
        <w:rPr>
          <w:color w:val="555555"/>
        </w:rPr>
      </w:pPr>
      <w:r w:rsidRPr="005D4CF6">
        <w:rPr>
          <w:color w:val="555555"/>
        </w:rPr>
        <w:t>Действия при получении информации об эвакуации</w:t>
      </w:r>
      <w:proofErr w:type="gramStart"/>
      <w:r w:rsidRPr="005D4CF6">
        <w:rPr>
          <w:color w:val="555555"/>
        </w:rPr>
        <w:t xml:space="preserve"> Е</w:t>
      </w:r>
      <w:proofErr w:type="gramEnd"/>
      <w:r w:rsidRPr="005D4CF6">
        <w:rPr>
          <w:color w:val="555555"/>
        </w:rPr>
        <w:t>сли информация о начале эвакуации застала Вас в квартире: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возьмите документы, деньги, ценности;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отключите электричество, газ, воду, погасите в печи (камине) огонь;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окажите помощь в эвакуации пожилым и тяжело больным людям;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ind w:left="140" w:hanging="138"/>
        <w:rPr>
          <w:color w:val="555555"/>
        </w:rPr>
      </w:pPr>
      <w:r w:rsidRPr="005D4CF6">
        <w:rPr>
          <w:color w:val="555555"/>
        </w:rPr>
        <w:t>- закройте входную дверь на замок;</w:t>
      </w:r>
    </w:p>
    <w:p w:rsidR="005D4CF6" w:rsidRPr="005D4CF6" w:rsidRDefault="005D4CF6" w:rsidP="005D4CF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5D4CF6">
        <w:rPr>
          <w:color w:val="555555"/>
        </w:rPr>
        <w:t>возвращайтесь в покинутое помещение только после разрешения </w:t>
      </w:r>
    </w:p>
    <w:bookmarkEnd w:id="0"/>
    <w:p w:rsidR="00340D35" w:rsidRPr="005D4CF6" w:rsidRDefault="00340D35">
      <w:pPr>
        <w:rPr>
          <w:rFonts w:ascii="Times New Roman" w:hAnsi="Times New Roman" w:cs="Times New Roman"/>
          <w:sz w:val="24"/>
          <w:szCs w:val="24"/>
        </w:rPr>
      </w:pPr>
    </w:p>
    <w:sectPr w:rsidR="00340D35" w:rsidRPr="005D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2E7"/>
    <w:rsid w:val="00340D35"/>
    <w:rsid w:val="005D4CF6"/>
    <w:rsid w:val="00F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2E7"/>
    <w:rPr>
      <w:b/>
      <w:bCs/>
    </w:rPr>
  </w:style>
  <w:style w:type="character" w:styleId="a5">
    <w:name w:val="Emphasis"/>
    <w:basedOn w:val="a0"/>
    <w:uiPriority w:val="20"/>
    <w:qFormat/>
    <w:rsid w:val="005D4C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2E7"/>
    <w:rPr>
      <w:b/>
      <w:bCs/>
    </w:rPr>
  </w:style>
  <w:style w:type="character" w:styleId="a5">
    <w:name w:val="Emphasis"/>
    <w:basedOn w:val="a0"/>
    <w:uiPriority w:val="20"/>
    <w:qFormat/>
    <w:rsid w:val="005D4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2</cp:revision>
  <dcterms:created xsi:type="dcterms:W3CDTF">2019-02-01T14:47:00Z</dcterms:created>
  <dcterms:modified xsi:type="dcterms:W3CDTF">2019-02-01T14:47:00Z</dcterms:modified>
</cp:coreProperties>
</file>