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28" w:rsidRPr="002D6FD6" w:rsidRDefault="002D6FD6" w:rsidP="00590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FD6">
        <w:rPr>
          <w:rFonts w:ascii="Times New Roman" w:hAnsi="Times New Roman" w:cs="Times New Roman"/>
          <w:b/>
          <w:sz w:val="24"/>
          <w:szCs w:val="24"/>
        </w:rPr>
        <w:t>Рекомендации учителям начальных классов по анализу посещенных уроков</w:t>
      </w:r>
    </w:p>
    <w:p w:rsidR="008E170B" w:rsidRPr="00590324" w:rsidRDefault="008E170B" w:rsidP="0059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 xml:space="preserve">Сделать основной упор на формирование ЗУН  в начальных классах. Оказать всестороннюю помощь учителям начальных классов. </w:t>
      </w:r>
      <w:r w:rsidR="00A80604" w:rsidRPr="00590324">
        <w:rPr>
          <w:rFonts w:ascii="Times New Roman" w:hAnsi="Times New Roman" w:cs="Times New Roman"/>
          <w:sz w:val="24"/>
          <w:szCs w:val="24"/>
        </w:rPr>
        <w:t xml:space="preserve">Именно в начальной школе формируются основная база. </w:t>
      </w:r>
    </w:p>
    <w:p w:rsidR="00590324" w:rsidRDefault="00590324" w:rsidP="0059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0604" w:rsidRPr="00590324">
        <w:rPr>
          <w:rFonts w:ascii="Times New Roman" w:hAnsi="Times New Roman" w:cs="Times New Roman"/>
          <w:sz w:val="24"/>
          <w:szCs w:val="24"/>
        </w:rPr>
        <w:t xml:space="preserve">Учителям необходимо использовать в основном в математике наглядные материалы, без которых ввиду их наглядно-образного мышления приобретения и усвоение знаний просто обречены на провал. Научить их </w:t>
      </w:r>
      <w:proofErr w:type="gramStart"/>
      <w:r w:rsidR="00A80604" w:rsidRPr="00590324">
        <w:rPr>
          <w:rFonts w:ascii="Times New Roman" w:hAnsi="Times New Roman" w:cs="Times New Roman"/>
          <w:sz w:val="24"/>
          <w:szCs w:val="24"/>
        </w:rPr>
        <w:t>мыслить</w:t>
      </w:r>
      <w:proofErr w:type="gramEnd"/>
      <w:r w:rsidR="00A80604" w:rsidRPr="00590324">
        <w:rPr>
          <w:rFonts w:ascii="Times New Roman" w:hAnsi="Times New Roman" w:cs="Times New Roman"/>
          <w:sz w:val="24"/>
          <w:szCs w:val="24"/>
        </w:rPr>
        <w:t xml:space="preserve"> возможно только если они поймут сущности объекта изучения, правильного представления, понятного и логичного объяснения со стороны учителя.</w:t>
      </w:r>
      <w:r w:rsidRPr="00590324">
        <w:rPr>
          <w:rFonts w:ascii="Times New Roman" w:hAnsi="Times New Roman" w:cs="Times New Roman"/>
          <w:sz w:val="24"/>
          <w:szCs w:val="24"/>
        </w:rPr>
        <w:t xml:space="preserve"> Хорошее восприятие дает лучшее понимание, которое служит развитию абстрактного мышления. Ученик в этом возрасте может многое запомнить не понимая. В таком случае обучение учащегося обречено провалом в </w:t>
      </w:r>
      <w:proofErr w:type="gramStart"/>
      <w:r w:rsidRPr="00590324">
        <w:rPr>
          <w:rFonts w:ascii="Times New Roman" w:hAnsi="Times New Roman" w:cs="Times New Roman"/>
          <w:sz w:val="24"/>
          <w:szCs w:val="24"/>
        </w:rPr>
        <w:t>более старшей</w:t>
      </w:r>
      <w:proofErr w:type="gramEnd"/>
      <w:r w:rsidRPr="00590324">
        <w:rPr>
          <w:rFonts w:ascii="Times New Roman" w:hAnsi="Times New Roman" w:cs="Times New Roman"/>
          <w:sz w:val="24"/>
          <w:szCs w:val="24"/>
        </w:rPr>
        <w:t xml:space="preserve"> ступени обучения.</w:t>
      </w:r>
      <w:r w:rsidR="00D437E0" w:rsidRPr="00590324">
        <w:rPr>
          <w:rFonts w:ascii="Times New Roman" w:hAnsi="Times New Roman" w:cs="Times New Roman"/>
          <w:sz w:val="24"/>
          <w:szCs w:val="24"/>
        </w:rPr>
        <w:t xml:space="preserve"> Наглядный материал может помочь учителю при объяснении нового материала. Ученик начальной школы лучше и  понятнее воспринимает зрительный образы. Поэтому наглядный материал совместно с хорошей грамотной речью лучший помощник учителю в обучении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7E0" w:rsidRPr="00590324" w:rsidRDefault="00590324" w:rsidP="0059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Обучать следует так, чтобы ученик понимал, что, почему и как нужно делать, и никогда механически не выполнял учебные действия, предварительно глубоко не осознав их</w:t>
      </w:r>
    </w:p>
    <w:p w:rsidR="006A418A" w:rsidRPr="00590324" w:rsidRDefault="00A80BDD" w:rsidP="0059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Учителям начальных классов хот</w:t>
      </w:r>
      <w:r w:rsidR="00D437E0" w:rsidRPr="00590324">
        <w:rPr>
          <w:rFonts w:ascii="Times New Roman" w:hAnsi="Times New Roman" w:cs="Times New Roman"/>
          <w:sz w:val="24"/>
          <w:szCs w:val="24"/>
        </w:rPr>
        <w:t>елось рекомендовать носить на уроки наглядные пособия</w:t>
      </w:r>
      <w:proofErr w:type="gramStart"/>
      <w:r w:rsidR="00D437E0" w:rsidRPr="005903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37E0" w:rsidRPr="0059032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437E0" w:rsidRPr="0059032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437E0" w:rsidRPr="00590324">
        <w:rPr>
          <w:rFonts w:ascii="Times New Roman" w:hAnsi="Times New Roman" w:cs="Times New Roman"/>
          <w:sz w:val="24"/>
          <w:szCs w:val="24"/>
        </w:rPr>
        <w:t>артинки,</w:t>
      </w:r>
      <w:r w:rsidR="006A418A" w:rsidRPr="00590324">
        <w:rPr>
          <w:rFonts w:ascii="Times New Roman" w:hAnsi="Times New Roman" w:cs="Times New Roman"/>
          <w:sz w:val="24"/>
          <w:szCs w:val="24"/>
        </w:rPr>
        <w:t xml:space="preserve"> таблицы). По </w:t>
      </w:r>
      <w:proofErr w:type="gramStart"/>
      <w:r w:rsidR="006A418A" w:rsidRPr="00590324">
        <w:rPr>
          <w:rFonts w:ascii="Times New Roman" w:hAnsi="Times New Roman" w:cs="Times New Roman"/>
          <w:sz w:val="24"/>
          <w:szCs w:val="24"/>
        </w:rPr>
        <w:t>картинкам</w:t>
      </w:r>
      <w:proofErr w:type="gramEnd"/>
      <w:r w:rsidR="006A418A" w:rsidRPr="00590324">
        <w:rPr>
          <w:rFonts w:ascii="Times New Roman" w:hAnsi="Times New Roman" w:cs="Times New Roman"/>
          <w:sz w:val="24"/>
          <w:szCs w:val="24"/>
        </w:rPr>
        <w:t xml:space="preserve"> например учитель может дать задание сочинить рассказ, а на уроках рисования наоборот, вот вам и предметная связь.</w:t>
      </w:r>
    </w:p>
    <w:p w:rsidR="00A80604" w:rsidRPr="00590324" w:rsidRDefault="006A418A" w:rsidP="0059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 xml:space="preserve">Геометрические элементы в математике поможет закреплять </w:t>
      </w:r>
      <w:r w:rsidR="00D437E0" w:rsidRPr="00590324">
        <w:rPr>
          <w:rFonts w:ascii="Times New Roman" w:hAnsi="Times New Roman" w:cs="Times New Roman"/>
          <w:sz w:val="24"/>
          <w:szCs w:val="24"/>
        </w:rPr>
        <w:t xml:space="preserve"> </w:t>
      </w:r>
      <w:r w:rsidRPr="00590324">
        <w:rPr>
          <w:rFonts w:ascii="Times New Roman" w:hAnsi="Times New Roman" w:cs="Times New Roman"/>
          <w:sz w:val="24"/>
          <w:szCs w:val="24"/>
        </w:rPr>
        <w:t xml:space="preserve">рисование. Научаться красиво рисовать, развивается образное мышление, представляя у </w:t>
      </w:r>
      <w:proofErr w:type="gramStart"/>
      <w:r w:rsidRPr="00590324">
        <w:rPr>
          <w:rFonts w:ascii="Times New Roman" w:hAnsi="Times New Roman" w:cs="Times New Roman"/>
          <w:sz w:val="24"/>
          <w:szCs w:val="24"/>
        </w:rPr>
        <w:t>них</w:t>
      </w:r>
      <w:proofErr w:type="gramEnd"/>
      <w:r w:rsidRPr="00590324">
        <w:rPr>
          <w:rFonts w:ascii="Times New Roman" w:hAnsi="Times New Roman" w:cs="Times New Roman"/>
          <w:sz w:val="24"/>
          <w:szCs w:val="24"/>
        </w:rPr>
        <w:t xml:space="preserve"> будет развиваться воображение.</w:t>
      </w:r>
    </w:p>
    <w:p w:rsidR="006A418A" w:rsidRPr="00590324" w:rsidRDefault="006A418A" w:rsidP="0059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Поэтому уроки музыки и рисования играют важную роль в развитии ребенка. Мы стараемся сформировать у них ЗУН путем прямого потока информации, которая для ученика представляется со слов учителя му</w:t>
      </w:r>
      <w:r w:rsidR="00590324" w:rsidRPr="00590324">
        <w:rPr>
          <w:rFonts w:ascii="Times New Roman" w:hAnsi="Times New Roman" w:cs="Times New Roman"/>
          <w:sz w:val="24"/>
          <w:szCs w:val="24"/>
        </w:rPr>
        <w:t>тной, неинтересной и непонятной</w:t>
      </w:r>
      <w:r w:rsidRPr="00590324">
        <w:rPr>
          <w:rFonts w:ascii="Times New Roman" w:hAnsi="Times New Roman" w:cs="Times New Roman"/>
          <w:sz w:val="24"/>
          <w:szCs w:val="24"/>
        </w:rPr>
        <w:t>. Нужно зна</w:t>
      </w:r>
      <w:r w:rsidR="00A80BDD" w:rsidRPr="00590324">
        <w:rPr>
          <w:rFonts w:ascii="Times New Roman" w:hAnsi="Times New Roman" w:cs="Times New Roman"/>
          <w:sz w:val="24"/>
          <w:szCs w:val="24"/>
        </w:rPr>
        <w:t>ть и понимать что прямым словес</w:t>
      </w:r>
      <w:r w:rsidRPr="00590324">
        <w:rPr>
          <w:rFonts w:ascii="Times New Roman" w:hAnsi="Times New Roman" w:cs="Times New Roman"/>
          <w:sz w:val="24"/>
          <w:szCs w:val="24"/>
        </w:rPr>
        <w:t xml:space="preserve">ным, хоть это и демонстрируется на доске, трудно добиться желаемой цели. </w:t>
      </w:r>
    </w:p>
    <w:p w:rsidR="0083104E" w:rsidRPr="00590324" w:rsidRDefault="00A80BDD" w:rsidP="00590324">
      <w:pPr>
        <w:jc w:val="both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Составляйте такую модель урока чтобы, она была интересна ученику. Сочините сказку, поставьт</w:t>
      </w:r>
      <w:r w:rsidR="00590324">
        <w:rPr>
          <w:rFonts w:ascii="Times New Roman" w:hAnsi="Times New Roman" w:cs="Times New Roman"/>
          <w:sz w:val="24"/>
          <w:szCs w:val="24"/>
        </w:rPr>
        <w:t xml:space="preserve">е перед ними жизненную задачу, и пр. </w:t>
      </w:r>
      <w:r w:rsidRPr="00590324">
        <w:rPr>
          <w:rFonts w:ascii="Times New Roman" w:hAnsi="Times New Roman" w:cs="Times New Roman"/>
          <w:sz w:val="24"/>
          <w:szCs w:val="24"/>
        </w:rPr>
        <w:t>Был</w:t>
      </w:r>
      <w:r w:rsidR="00590324">
        <w:rPr>
          <w:rFonts w:ascii="Times New Roman" w:hAnsi="Times New Roman" w:cs="Times New Roman"/>
          <w:sz w:val="24"/>
          <w:szCs w:val="24"/>
        </w:rPr>
        <w:t>о выявлено 95% влияет на учебу м</w:t>
      </w:r>
      <w:r w:rsidRPr="00590324">
        <w:rPr>
          <w:rFonts w:ascii="Times New Roman" w:hAnsi="Times New Roman" w:cs="Times New Roman"/>
          <w:sz w:val="24"/>
          <w:szCs w:val="24"/>
        </w:rPr>
        <w:t>отивация и интерес.</w:t>
      </w:r>
    </w:p>
    <w:p w:rsidR="00673D4C" w:rsidRPr="00590324" w:rsidRDefault="00673D4C" w:rsidP="00590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04E" w:rsidRPr="00590324" w:rsidRDefault="0083104E" w:rsidP="005903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324">
        <w:rPr>
          <w:rFonts w:ascii="Times New Roman" w:hAnsi="Times New Roman" w:cs="Times New Roman"/>
          <w:sz w:val="24"/>
          <w:szCs w:val="24"/>
        </w:rPr>
        <w:t>Продуктивность обучения повышается, если модель действия, которое необходимо выполнить, - «программа движений» и ее результаты – «программа цели» опережает в мозгу саму деятельность.</w:t>
      </w:r>
    </w:p>
    <w:p w:rsidR="0083104E" w:rsidRPr="00986537" w:rsidRDefault="0083104E" w:rsidP="0083104E">
      <w:pPr>
        <w:ind w:left="36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86537">
        <w:rPr>
          <w:rFonts w:ascii="Times New Roman" w:hAnsi="Times New Roman" w:cs="Times New Roman"/>
          <w:i/>
          <w:sz w:val="24"/>
          <w:szCs w:val="28"/>
        </w:rPr>
        <w:t xml:space="preserve">Особую важность закономерностей управления иллюстрирует методика обучения письму, разработанная под руководством профессора МГУ П. Гальперина. Сравнивалось три типа обучения. Первый – традиционный. Ученикам давались примеры </w:t>
      </w:r>
      <w:proofErr w:type="gramStart"/>
      <w:r w:rsidRPr="00986537">
        <w:rPr>
          <w:rFonts w:ascii="Times New Roman" w:hAnsi="Times New Roman" w:cs="Times New Roman"/>
          <w:i/>
          <w:sz w:val="24"/>
          <w:szCs w:val="28"/>
        </w:rPr>
        <w:t>букв</w:t>
      </w:r>
      <w:proofErr w:type="gramEnd"/>
      <w:r w:rsidRPr="00986537">
        <w:rPr>
          <w:rFonts w:ascii="Times New Roman" w:hAnsi="Times New Roman" w:cs="Times New Roman"/>
          <w:i/>
          <w:sz w:val="24"/>
          <w:szCs w:val="28"/>
        </w:rPr>
        <w:t xml:space="preserve"> и показывалось и написание. Исследователи зарегистрировали: для </w:t>
      </w:r>
      <w:r w:rsidRPr="00986537">
        <w:rPr>
          <w:rFonts w:ascii="Times New Roman" w:hAnsi="Times New Roman" w:cs="Times New Roman"/>
          <w:i/>
          <w:sz w:val="24"/>
          <w:szCs w:val="28"/>
        </w:rPr>
        <w:lastRenderedPageBreak/>
        <w:t xml:space="preserve">правильного написания первой буквы потребовалось 174 повторения, второй 163, третьей – 158, двадцатой – 20. Второй тип обучения основывался на выделении опорных точек, которые указывали место изгиба линии. Точки ставил экспериментатор, ученики переносили их в тетради, а потом соединяли. В этом случае на первую букву понадобилось 22 попытки, второй – 17, двадцатой – от 5 до 11. По третьему типу обучения ученики учились анализировать буквы, находить в них опорные точки и самостоятельно использовать их. Теперь на первую букву -14 попыток, на вторую – 8, а начиная с 9 буквы, ученики писали правильно букву с первого раза. Вывод очевиден: время обучения сократилось в несколько раз. Вот почему, </w:t>
      </w:r>
      <w:proofErr w:type="gramStart"/>
      <w:r w:rsidRPr="00986537">
        <w:rPr>
          <w:rFonts w:ascii="Times New Roman" w:hAnsi="Times New Roman" w:cs="Times New Roman"/>
          <w:i/>
          <w:sz w:val="24"/>
          <w:szCs w:val="28"/>
        </w:rPr>
        <w:t>на сколько</w:t>
      </w:r>
      <w:proofErr w:type="gramEnd"/>
      <w:r w:rsidRPr="00986537">
        <w:rPr>
          <w:rFonts w:ascii="Times New Roman" w:hAnsi="Times New Roman" w:cs="Times New Roman"/>
          <w:i/>
          <w:sz w:val="24"/>
          <w:szCs w:val="28"/>
        </w:rPr>
        <w:t xml:space="preserve"> важно понять и правильно использовать закономерность, а также то, что наибольшие резервы таятся именно в управлении учебно-воспитательным процессом.</w:t>
      </w:r>
    </w:p>
    <w:p w:rsidR="00673D4C" w:rsidRPr="00590324" w:rsidRDefault="00590324" w:rsidP="00590324">
      <w:pPr>
        <w:jc w:val="both"/>
        <w:rPr>
          <w:rFonts w:ascii="Times New Roman" w:hAnsi="Times New Roman" w:cs="Times New Roman"/>
          <w:sz w:val="24"/>
          <w:szCs w:val="28"/>
        </w:rPr>
      </w:pPr>
      <w:r w:rsidRPr="00590324">
        <w:rPr>
          <w:rFonts w:ascii="Times New Roman" w:hAnsi="Times New Roman" w:cs="Times New Roman"/>
          <w:sz w:val="24"/>
          <w:szCs w:val="28"/>
        </w:rPr>
        <w:t>Г</w:t>
      </w:r>
      <w:r w:rsidR="00673D4C" w:rsidRPr="00590324">
        <w:rPr>
          <w:rFonts w:ascii="Times New Roman" w:hAnsi="Times New Roman" w:cs="Times New Roman"/>
          <w:sz w:val="24"/>
          <w:szCs w:val="28"/>
        </w:rPr>
        <w:t>рубое отношение учителя к ученикам ведет к снижению эффективности обучения в классе в целом, каждого школьника в отдельности</w:t>
      </w:r>
    </w:p>
    <w:p w:rsidR="00673D4C" w:rsidRPr="00C23007" w:rsidRDefault="00673D4C" w:rsidP="00673D4C">
      <w:pPr>
        <w:pStyle w:val="a3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23007">
        <w:rPr>
          <w:rFonts w:ascii="Times New Roman" w:hAnsi="Times New Roman" w:cs="Times New Roman"/>
          <w:i/>
          <w:sz w:val="24"/>
          <w:szCs w:val="28"/>
        </w:rPr>
        <w:t>Учитель хорошо подготовлен к уроку, подобрал интересный материал, запланировал модель урока, а урок не удался. Распространенная причина – нарушение тонких, почти эфемерных закономерностей общения. Один неудачный жест, фальшивый акцент, неосторожное слово – и в классе появляется настроение, далекое от того, при котором можно осуществить запланированные цели. Ведь школьники все воспринимают через личность учителя, общение с ним. Не помогут никакие приемы, если ученик не хочет общаться с учителем, не любит его, не уважает. Ничто так не утомляет ребенка, не истощает его силы, как длительное некомфортное общение.</w:t>
      </w:r>
    </w:p>
    <w:p w:rsidR="00673D4C" w:rsidRPr="00C23007" w:rsidRDefault="00673D4C" w:rsidP="00673D4C">
      <w:pPr>
        <w:pStyle w:val="a3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23007">
        <w:rPr>
          <w:rFonts w:ascii="Times New Roman" w:hAnsi="Times New Roman" w:cs="Times New Roman"/>
          <w:i/>
          <w:sz w:val="24"/>
          <w:szCs w:val="28"/>
        </w:rPr>
        <w:t>Считается. Что основная причина перезагрузки – обилие учебного материала. Но дело не только в нем. Не удовлетворительность общением, постоянная внутренняя напряженность, неуверенность, боязнь оказаться в нелепой ситуации намного больше утомляют ребенка, чем наука. Ученик не нашел своего учителя, такой вывод неизбежно следует из всех случаев неконтактных отношений.</w:t>
      </w:r>
    </w:p>
    <w:p w:rsidR="00673D4C" w:rsidRDefault="00590324" w:rsidP="00673D4C">
      <w:pPr>
        <w:jc w:val="both"/>
        <w:rPr>
          <w:rFonts w:ascii="Times New Roman" w:hAnsi="Times New Roman" w:cs="Times New Roman"/>
          <w:sz w:val="28"/>
          <w:szCs w:val="28"/>
        </w:rPr>
      </w:pPr>
      <w:r w:rsidRPr="002D6FD6">
        <w:rPr>
          <w:rFonts w:ascii="Times New Roman" w:hAnsi="Times New Roman" w:cs="Times New Roman"/>
          <w:sz w:val="24"/>
          <w:szCs w:val="28"/>
        </w:rPr>
        <w:t xml:space="preserve">2. Учителям хотелось бы </w:t>
      </w:r>
      <w:proofErr w:type="gramStart"/>
      <w:r w:rsidRPr="002D6FD6">
        <w:rPr>
          <w:rFonts w:ascii="Times New Roman" w:hAnsi="Times New Roman" w:cs="Times New Roman"/>
          <w:sz w:val="24"/>
          <w:szCs w:val="28"/>
        </w:rPr>
        <w:t>почаще</w:t>
      </w:r>
      <w:proofErr w:type="gramEnd"/>
      <w:r w:rsidRPr="002D6FD6">
        <w:rPr>
          <w:rFonts w:ascii="Times New Roman" w:hAnsi="Times New Roman" w:cs="Times New Roman"/>
          <w:sz w:val="24"/>
          <w:szCs w:val="28"/>
        </w:rPr>
        <w:t xml:space="preserve"> использовать обратную связь. Побольше задавать вопросы, узнать их мнение, их описание, чтобы получше </w:t>
      </w:r>
      <w:proofErr w:type="gramStart"/>
      <w:r w:rsidRPr="002D6FD6">
        <w:rPr>
          <w:rFonts w:ascii="Times New Roman" w:hAnsi="Times New Roman" w:cs="Times New Roman"/>
          <w:sz w:val="24"/>
          <w:szCs w:val="28"/>
        </w:rPr>
        <w:t>узнать</w:t>
      </w:r>
      <w:proofErr w:type="gramEnd"/>
      <w:r w:rsidRPr="002D6FD6">
        <w:rPr>
          <w:rFonts w:ascii="Times New Roman" w:hAnsi="Times New Roman" w:cs="Times New Roman"/>
          <w:sz w:val="24"/>
          <w:szCs w:val="28"/>
        </w:rPr>
        <w:t xml:space="preserve"> как они воспринимают предмет изучения.</w:t>
      </w:r>
      <w:r w:rsidR="002D6FD6" w:rsidRPr="002D6FD6">
        <w:rPr>
          <w:rFonts w:ascii="Times New Roman" w:hAnsi="Times New Roman" w:cs="Times New Roman"/>
          <w:sz w:val="24"/>
          <w:szCs w:val="28"/>
        </w:rPr>
        <w:t xml:space="preserve"> Не стараться поверхностно донести материал, чтобы уложиться по времени </w:t>
      </w:r>
    </w:p>
    <w:p w:rsidR="009279A3" w:rsidRDefault="009279A3" w:rsidP="0083104E"/>
    <w:p w:rsidR="00A80BDD" w:rsidRPr="009279A3" w:rsidRDefault="009279A3" w:rsidP="009279A3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Завуч: </w:t>
      </w:r>
      <w:proofErr w:type="spellStart"/>
      <w:r w:rsidRPr="009279A3">
        <w:rPr>
          <w:rFonts w:ascii="Times New Roman" w:hAnsi="Times New Roman" w:cs="Times New Roman"/>
          <w:sz w:val="24"/>
        </w:rPr>
        <w:t>Джабаев</w:t>
      </w:r>
      <w:proofErr w:type="spellEnd"/>
      <w:r w:rsidRPr="009279A3">
        <w:rPr>
          <w:rFonts w:ascii="Times New Roman" w:hAnsi="Times New Roman" w:cs="Times New Roman"/>
          <w:sz w:val="24"/>
        </w:rPr>
        <w:t xml:space="preserve"> Т.</w:t>
      </w:r>
      <w:bookmarkStart w:id="0" w:name="_GoBack"/>
      <w:bookmarkEnd w:id="0"/>
    </w:p>
    <w:sectPr w:rsidR="00A80BDD" w:rsidRPr="0092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516"/>
    <w:multiLevelType w:val="hybridMultilevel"/>
    <w:tmpl w:val="7D68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86E18"/>
    <w:multiLevelType w:val="hybridMultilevel"/>
    <w:tmpl w:val="5B6E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F2165"/>
    <w:multiLevelType w:val="hybridMultilevel"/>
    <w:tmpl w:val="A38C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16910"/>
    <w:multiLevelType w:val="hybridMultilevel"/>
    <w:tmpl w:val="390E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55ACA"/>
    <w:multiLevelType w:val="hybridMultilevel"/>
    <w:tmpl w:val="D6CE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DB"/>
    <w:rsid w:val="00014E32"/>
    <w:rsid w:val="00284956"/>
    <w:rsid w:val="002D6FD6"/>
    <w:rsid w:val="00387923"/>
    <w:rsid w:val="00456E53"/>
    <w:rsid w:val="00590324"/>
    <w:rsid w:val="005E2FDB"/>
    <w:rsid w:val="00673D4C"/>
    <w:rsid w:val="006A418A"/>
    <w:rsid w:val="007C6E3D"/>
    <w:rsid w:val="0083104E"/>
    <w:rsid w:val="008E170B"/>
    <w:rsid w:val="009279A3"/>
    <w:rsid w:val="00A80604"/>
    <w:rsid w:val="00A80BDD"/>
    <w:rsid w:val="00D437E0"/>
    <w:rsid w:val="00DB74CD"/>
    <w:rsid w:val="00EC4A06"/>
    <w:rsid w:val="00F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3</cp:revision>
  <dcterms:created xsi:type="dcterms:W3CDTF">2017-03-23T19:53:00Z</dcterms:created>
  <dcterms:modified xsi:type="dcterms:W3CDTF">2018-09-05T20:11:00Z</dcterms:modified>
</cp:coreProperties>
</file>