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33F" w:rsidRPr="00C036E5" w:rsidRDefault="00C8733F" w:rsidP="00C8733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Выполнил:</w:t>
      </w:r>
    </w:p>
    <w:p w:rsidR="00C8733F" w:rsidRPr="00C036E5" w:rsidRDefault="00C8733F" w:rsidP="00C8733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 МКОУ «</w:t>
      </w:r>
      <w:proofErr w:type="spellStart"/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Куфинская</w:t>
      </w:r>
      <w:proofErr w:type="spellEnd"/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C8733F" w:rsidRPr="00C036E5" w:rsidRDefault="00C8733F" w:rsidP="00C8733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proofErr w:type="spellStart"/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Джабаев</w:t>
      </w:r>
      <w:proofErr w:type="spellEnd"/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Ю.Т.</w:t>
      </w:r>
    </w:p>
    <w:p w:rsidR="00C8733F" w:rsidRPr="00C036E5" w:rsidRDefault="00C8733F" w:rsidP="00C8733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№1. «Организация </w:t>
      </w:r>
      <w:hyperlink r:id="rId5" w:tooltip="Финансово-хазяйственная деятельность" w:history="1">
        <w:r w:rsidRPr="00C036E5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финансово-хозяйственной деятельности</w:t>
        </w:r>
      </w:hyperlink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образовательной организации»</w:t>
      </w:r>
    </w:p>
    <w:p w:rsidR="00C8733F" w:rsidRPr="00C036E5" w:rsidRDefault="00C8733F" w:rsidP="00C8733F">
      <w:pPr>
        <w:shd w:val="clear" w:color="auto" w:fill="FFFFFF"/>
        <w:spacing w:before="375" w:after="4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Проанализировав сайт МКОУ «</w:t>
      </w:r>
      <w:proofErr w:type="spellStart"/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Куфинская</w:t>
      </w:r>
      <w:proofErr w:type="spellEnd"/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 могу отметить, что</w:t>
      </w:r>
    </w:p>
    <w:p w:rsidR="00C8733F" w:rsidRPr="00C036E5" w:rsidRDefault="00C8733F" w:rsidP="00C8733F">
      <w:pPr>
        <w:shd w:val="clear" w:color="auto" w:fill="FFFFFF"/>
        <w:spacing w:before="375" w:after="4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требования законодательства на предмет соответствия соблюдены.</w:t>
      </w:r>
    </w:p>
    <w:tbl>
      <w:tblPr>
        <w:tblW w:w="9840" w:type="dxa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  <w:gridCol w:w="240"/>
      </w:tblGrid>
      <w:tr w:rsidR="00C8733F" w:rsidRPr="00C036E5" w:rsidTr="007410F6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733F" w:rsidRPr="00C036E5" w:rsidRDefault="00C8733F" w:rsidP="007410F6">
            <w:pPr>
              <w:spacing w:before="375" w:after="450" w:line="36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Имеется раздел "Сведения об образовательной организации" с подразделами «Основные сведения», «Структура и органы управления образовательной организацией», «Документы», «Образование», «Образовательные стандарты», «Руководство. Педагогический состав», «Материально – техническое обеспечение и оснащенность образовательного процесса», «Платные образовательные услуги», «Финансово – хозяйственная деятельность», «Вакантные места для приема (перевода)».</w:t>
            </w:r>
          </w:p>
          <w:p w:rsidR="00C8733F" w:rsidRPr="00C036E5" w:rsidRDefault="00C8733F" w:rsidP="007410F6">
            <w:pPr>
              <w:spacing w:after="0" w:line="36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 Иные разделы и подразделы с информацией, которая размещается на сайте, опубликовываются на сайте по разрешению ОО или является обязательным в соответствии с </w:t>
            </w:r>
            <w:hyperlink r:id="rId6" w:tooltip="Законы в России" w:history="1">
              <w:r w:rsidRPr="00C036E5">
                <w:rPr>
                  <w:rFonts w:ascii="Times New Roman" w:eastAsia="Times New Roman" w:hAnsi="Times New Roman" w:cs="Times New Roman"/>
                  <w:color w:val="743399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законодательством Российской Федерации</w:t>
              </w:r>
            </w:hyperlink>
            <w:r w:rsidRPr="00C03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8733F" w:rsidRPr="00C036E5" w:rsidRDefault="00C8733F" w:rsidP="007410F6">
            <w:pPr>
              <w:spacing w:before="375" w:after="450" w:line="36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Вся информация, представленная на официальном сайте, а также формат представленной информации удовлетворяет требования приказа </w:t>
            </w:r>
            <w:proofErr w:type="spellStart"/>
            <w:r w:rsidRPr="00C03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Рособрнадзара</w:t>
            </w:r>
            <w:proofErr w:type="spellEnd"/>
            <w:r w:rsidRPr="00C03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C8733F" w:rsidRPr="00C036E5" w:rsidRDefault="00C8733F" w:rsidP="007410F6">
            <w:pPr>
              <w:spacing w:before="375" w:after="450" w:line="36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36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8733F" w:rsidRPr="00C036E5" w:rsidRDefault="00C8733F" w:rsidP="00C8733F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каждого учебного года проводятся мероприятия по обновлению информации на сайте. Обновляются </w:t>
      </w:r>
      <w:hyperlink r:id="rId7" w:tooltip="Учебные программы" w:history="1">
        <w:r w:rsidRPr="00C036E5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учебные программы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сведения о педагогическом </w:t>
      </w: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лективе, публичный отчет</w:t>
      </w: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Отчет </w:t>
      </w:r>
      <w:r w:rsidR="007A7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="007A7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самообследованию</w:t>
      </w:r>
      <w:bookmarkStart w:id="0" w:name="_GoBack"/>
      <w:bookmarkEnd w:id="0"/>
      <w:proofErr w:type="spellEnd"/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школы за прошедший учебный год, сведения о проведении ЕГЭ и ОГЭ, о зачислении в первый класс и т.д.</w:t>
      </w:r>
    </w:p>
    <w:p w:rsidR="00C8733F" w:rsidRPr="00C036E5" w:rsidRDefault="00C8733F" w:rsidP="00C8733F">
      <w:pPr>
        <w:shd w:val="clear" w:color="auto" w:fill="FFFFFF"/>
        <w:spacing w:before="375" w:after="45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Финансово-хозяйственную деятельность регламентируют следующие локальные акты образовательной организации:</w:t>
      </w:r>
    </w:p>
    <w:p w:rsidR="00C8733F" w:rsidRPr="00C036E5" w:rsidRDefault="00C8733F" w:rsidP="00C8733F">
      <w:pPr>
        <w:numPr>
          <w:ilvl w:val="0"/>
          <w:numId w:val="1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Устав ОУ</w:t>
      </w:r>
    </w:p>
    <w:p w:rsidR="00C8733F" w:rsidRPr="00C036E5" w:rsidRDefault="00C8733F" w:rsidP="00C8733F">
      <w:pPr>
        <w:numPr>
          <w:ilvl w:val="0"/>
          <w:numId w:val="1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Должностные инструкции работников, в том числе административного персонала, преподавателей, руководителей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структурных подразделений и учебно- вспомогательного и технического персонала.</w:t>
      </w:r>
    </w:p>
    <w:p w:rsidR="00C8733F" w:rsidRPr="00C036E5" w:rsidRDefault="00C8733F" w:rsidP="00C8733F">
      <w:pPr>
        <w:numPr>
          <w:ilvl w:val="0"/>
          <w:numId w:val="1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установлении надбавок и доплат (положение о стимулирующем фонде </w:t>
      </w:r>
      <w:hyperlink r:id="rId8" w:tooltip="Оплата труда" w:history="1">
        <w:r w:rsidRPr="00C036E5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оплаты труда</w:t>
        </w:r>
      </w:hyperlink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 </w:t>
      </w:r>
      <w:hyperlink r:id="rId9" w:tooltip="Должностной оклад" w:history="1">
        <w:r w:rsidRPr="00C036E5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должностным окладам</w:t>
        </w:r>
      </w:hyperlink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сотрудников, выполняющих дополнительную нагрузку, если данная деятельность не предусмотрена должностными обязанностями.</w:t>
      </w:r>
    </w:p>
    <w:p w:rsidR="00C8733F" w:rsidRPr="00C036E5" w:rsidRDefault="00C8733F" w:rsidP="00C8733F">
      <w:pPr>
        <w:numPr>
          <w:ilvl w:val="0"/>
          <w:numId w:val="1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 </w:t>
      </w:r>
      <w:proofErr w:type="spellStart"/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контроле</w:t>
      </w:r>
    </w:p>
    <w:p w:rsidR="00C8733F" w:rsidRPr="00C036E5" w:rsidRDefault="00C8733F" w:rsidP="00C8733F">
      <w:pPr>
        <w:numPr>
          <w:ilvl w:val="0"/>
          <w:numId w:val="1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учебном кабинете</w:t>
      </w:r>
    </w:p>
    <w:p w:rsidR="00C8733F" w:rsidRPr="00C036E5" w:rsidRDefault="00C8733F" w:rsidP="00C8733F">
      <w:pPr>
        <w:numPr>
          <w:ilvl w:val="0"/>
          <w:numId w:val="1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Инструкции по безопасности и правила работы на </w:t>
      </w:r>
      <w:proofErr w:type="spellStart"/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травмоопасных</w:t>
      </w:r>
      <w:proofErr w:type="spellEnd"/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участках, рабочих местах, учебных кабинетах</w:t>
      </w:r>
    </w:p>
    <w:p w:rsidR="00C8733F" w:rsidRPr="00C036E5" w:rsidRDefault="00C8733F" w:rsidP="00C8733F">
      <w:pPr>
        <w:numPr>
          <w:ilvl w:val="0"/>
          <w:numId w:val="1"/>
        </w:numPr>
        <w:spacing w:after="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об аттестации </w:t>
      </w:r>
      <w:hyperlink r:id="rId10" w:tooltip="Кадры в педагогике" w:history="1">
        <w:r w:rsidRPr="00C036E5">
          <w:rPr>
            <w:rFonts w:ascii="Times New Roman" w:eastAsia="Times New Roman" w:hAnsi="Times New Roman" w:cs="Times New Roman"/>
            <w:color w:val="743399"/>
            <w:sz w:val="28"/>
            <w:szCs w:val="28"/>
            <w:u w:val="single"/>
            <w:bdr w:val="none" w:sz="0" w:space="0" w:color="auto" w:frame="1"/>
            <w:lang w:eastAsia="ru-RU"/>
          </w:rPr>
          <w:t>педагогических кадров</w:t>
        </w:r>
      </w:hyperlink>
      <w:r w:rsidRPr="00C03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733F" w:rsidRDefault="00C8733F" w:rsidP="00C8733F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3555" w:rsidRPr="00BE0003" w:rsidRDefault="005E3555" w:rsidP="00BE0003"/>
    <w:sectPr w:rsidR="005E3555" w:rsidRPr="00BE0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D65C8"/>
    <w:multiLevelType w:val="multilevel"/>
    <w:tmpl w:val="F706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6DF"/>
    <w:rsid w:val="003B2949"/>
    <w:rsid w:val="005E3555"/>
    <w:rsid w:val="007A7492"/>
    <w:rsid w:val="00BE0003"/>
    <w:rsid w:val="00C8733F"/>
    <w:rsid w:val="00FB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56E39"/>
  <w15:chartTrackingRefBased/>
  <w15:docId w15:val="{6E64CF53-99FD-4AC9-BB99-38BE7B02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7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oplata_trud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ndia.ru/text/category/uchebnie_programm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zakoni_v_rossi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ndia.ru/text/category/finansovo_hazyajstvennaya_deyatelmznostmz/" TargetMode="External"/><Relationship Id="rId10" Type="http://schemas.openxmlformats.org/officeDocument/2006/relationships/hyperlink" Target="http://www.pandia.ru/text/category/kadri_v_pedagogi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ndia.ru/text/category/dolzhnostnoj_okl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шуолы юсуф</dc:creator>
  <cp:keywords/>
  <dc:description/>
  <cp:lastModifiedBy>директор шуолы юсуф</cp:lastModifiedBy>
  <cp:revision>3</cp:revision>
  <dcterms:created xsi:type="dcterms:W3CDTF">2020-01-09T12:16:00Z</dcterms:created>
  <dcterms:modified xsi:type="dcterms:W3CDTF">2020-01-09T12:25:00Z</dcterms:modified>
</cp:coreProperties>
</file>